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42001326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proofErr w:type="gramStart"/>
      <w:r w:rsidR="00445CA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30</w:t>
      </w:r>
      <w:r w:rsidR="00676DF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.</w:t>
      </w:r>
      <w:proofErr w:type="gramEnd"/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7E59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D00BE" w:rsidRDefault="001D00B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Default="004C4E05" w:rsidP="007A1FF0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   </w:t>
      </w:r>
      <w:r w:rsidR="001D00B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1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–</w:t>
      </w:r>
      <w:r w:rsidR="001D00BE"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Projeto de Decreto Legislativo n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 002/2016,</w:t>
      </w:r>
      <w:r w:rsidR="003D42A3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concede títulos de cidadãos Joãolisboense </w:t>
      </w:r>
      <w:r w:rsidR="003D42A3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>para algumas personalidades.</w:t>
      </w:r>
    </w:p>
    <w:p w:rsidR="008D19A7" w:rsidRPr="008D19A7" w:rsidRDefault="008D19A7" w:rsidP="008D19A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</w:p>
    <w:p w:rsidR="008D19A7" w:rsidRPr="008D19A7" w:rsidRDefault="008D19A7" w:rsidP="008D19A7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</w:p>
    <w:p w:rsidR="00461CBC" w:rsidRPr="001D00BE" w:rsidRDefault="00461CBC" w:rsidP="001D00BE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6"/>
          <w:szCs w:val="24"/>
        </w:rPr>
      </w:pPr>
    </w:p>
    <w:p w:rsidR="007A1FF0" w:rsidRPr="007A1FF0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</w:p>
    <w:p w:rsidR="00DF30F9" w:rsidRPr="001D00BE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1D00BE">
        <w:rPr>
          <w:rFonts w:asciiTheme="majorHAnsi" w:hAnsiTheme="majorHAnsi"/>
          <w:szCs w:val="24"/>
        </w:rPr>
        <w:t xml:space="preserve"> </w:t>
      </w: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szCs w:val="24"/>
        </w:rPr>
      </w:pPr>
    </w:p>
    <w:p w:rsidR="00461CBC" w:rsidRPr="007A1FF0" w:rsidRDefault="00461CBC" w:rsidP="00DF30F9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7C2D4C" w:rsidRDefault="00B146CE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r w:rsidRPr="007A1FF0">
        <w:rPr>
          <w:rFonts w:asciiTheme="majorHAnsi" w:hAnsiTheme="majorHAnsi" w:cs="Arial"/>
          <w:b/>
          <w:i/>
          <w:color w:val="000000" w:themeColor="text1"/>
        </w:rPr>
        <w:t>Sala das Sessões</w:t>
      </w:r>
      <w:r w:rsidR="00BB23A2" w:rsidRPr="007A1FF0">
        <w:rPr>
          <w:rFonts w:asciiTheme="majorHAnsi" w:hAnsiTheme="majorHAnsi" w:cs="Arial"/>
          <w:b/>
          <w:i/>
          <w:color w:val="000000" w:themeColor="text1"/>
        </w:rPr>
        <w:t xml:space="preserve"> da Câmara Municipal de João Lisboa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, aos </w:t>
      </w:r>
      <w:r w:rsidR="003D42A3">
        <w:rPr>
          <w:rFonts w:asciiTheme="majorHAnsi" w:hAnsiTheme="majorHAnsi" w:cs="Arial"/>
          <w:b/>
          <w:i/>
          <w:color w:val="000000" w:themeColor="text1"/>
        </w:rPr>
        <w:t>30</w:t>
      </w:r>
      <w:bookmarkStart w:id="0" w:name="_GoBack"/>
      <w:bookmarkEnd w:id="0"/>
      <w:r w:rsidR="00D8675B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dias do mês de </w:t>
      </w:r>
      <w:r w:rsidR="00DF30F9">
        <w:rPr>
          <w:rFonts w:asciiTheme="majorHAnsi" w:hAnsiTheme="majorHAnsi" w:cs="Arial"/>
          <w:b/>
          <w:i/>
          <w:color w:val="000000" w:themeColor="text1"/>
        </w:rPr>
        <w:t>novembro</w:t>
      </w:r>
      <w:r w:rsidR="00D77AD1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>de 201</w:t>
      </w:r>
      <w:r w:rsidR="007A1FF0">
        <w:rPr>
          <w:rFonts w:asciiTheme="majorHAnsi" w:hAnsiTheme="majorHAnsi" w:cs="Arial"/>
          <w:b/>
          <w:i/>
          <w:color w:val="000000" w:themeColor="text1"/>
        </w:rPr>
        <w:t>6</w:t>
      </w:r>
      <w:r w:rsidR="00E5290A">
        <w:rPr>
          <w:rFonts w:asciiTheme="majorHAnsi" w:hAnsiTheme="majorHAnsi" w:cs="Arial"/>
          <w:b/>
          <w:i/>
          <w:color w:val="000000" w:themeColor="text1"/>
        </w:rPr>
        <w:t>.</w:t>
      </w: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Pr="00E5290A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43736F" w:rsidRPr="007A1FF0" w:rsidRDefault="0066754F" w:rsidP="00DF30F9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A1FF0" w:rsidRDefault="00CF1C1A" w:rsidP="00DF30F9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66754F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7A1FF0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45" w:rsidRDefault="003B0545" w:rsidP="007C2D4C">
      <w:r>
        <w:separator/>
      </w:r>
    </w:p>
  </w:endnote>
  <w:endnote w:type="continuationSeparator" w:id="0">
    <w:p w:rsidR="003B0545" w:rsidRDefault="003B0545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45" w:rsidRDefault="003B0545" w:rsidP="007C2D4C">
      <w:r>
        <w:separator/>
      </w:r>
    </w:p>
  </w:footnote>
  <w:footnote w:type="continuationSeparator" w:id="0">
    <w:p w:rsidR="003B0545" w:rsidRDefault="003B0545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4521C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09ED"/>
    <w:rsid w:val="000F3D7E"/>
    <w:rsid w:val="00120CDE"/>
    <w:rsid w:val="00121AA1"/>
    <w:rsid w:val="001223E8"/>
    <w:rsid w:val="00134C2C"/>
    <w:rsid w:val="00141A65"/>
    <w:rsid w:val="00142470"/>
    <w:rsid w:val="00144911"/>
    <w:rsid w:val="001466E8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D00BE"/>
    <w:rsid w:val="001E0657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2B30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B0545"/>
    <w:rsid w:val="003C281B"/>
    <w:rsid w:val="003C52FA"/>
    <w:rsid w:val="003D42A3"/>
    <w:rsid w:val="003E65C2"/>
    <w:rsid w:val="003F1E70"/>
    <w:rsid w:val="003F7996"/>
    <w:rsid w:val="0043539D"/>
    <w:rsid w:val="0043736F"/>
    <w:rsid w:val="00445CAD"/>
    <w:rsid w:val="00447653"/>
    <w:rsid w:val="00450CB0"/>
    <w:rsid w:val="00461CBC"/>
    <w:rsid w:val="00477181"/>
    <w:rsid w:val="00484C68"/>
    <w:rsid w:val="004A30D5"/>
    <w:rsid w:val="004C470A"/>
    <w:rsid w:val="004C4E05"/>
    <w:rsid w:val="004E1AA7"/>
    <w:rsid w:val="004E48ED"/>
    <w:rsid w:val="004E6554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031C2"/>
    <w:rsid w:val="0061354D"/>
    <w:rsid w:val="00620974"/>
    <w:rsid w:val="0062708F"/>
    <w:rsid w:val="006455AF"/>
    <w:rsid w:val="00652124"/>
    <w:rsid w:val="0066754F"/>
    <w:rsid w:val="00675235"/>
    <w:rsid w:val="00676DF9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C5D92"/>
    <w:rsid w:val="006F3F7D"/>
    <w:rsid w:val="006F6570"/>
    <w:rsid w:val="00725C48"/>
    <w:rsid w:val="00731503"/>
    <w:rsid w:val="007566A2"/>
    <w:rsid w:val="00763F6C"/>
    <w:rsid w:val="0077318A"/>
    <w:rsid w:val="00786042"/>
    <w:rsid w:val="007A1FF0"/>
    <w:rsid w:val="007C2D4C"/>
    <w:rsid w:val="007C59F5"/>
    <w:rsid w:val="007C763B"/>
    <w:rsid w:val="007E59F4"/>
    <w:rsid w:val="007F465A"/>
    <w:rsid w:val="007F5DDF"/>
    <w:rsid w:val="007F7362"/>
    <w:rsid w:val="00800037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D19A7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0F0A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E049A"/>
    <w:rsid w:val="00AF113A"/>
    <w:rsid w:val="00AF5C8B"/>
    <w:rsid w:val="00B03A87"/>
    <w:rsid w:val="00B072E0"/>
    <w:rsid w:val="00B110C3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4789"/>
    <w:rsid w:val="00CC7632"/>
    <w:rsid w:val="00CC7F27"/>
    <w:rsid w:val="00CF1C1A"/>
    <w:rsid w:val="00CF4986"/>
    <w:rsid w:val="00D01D0F"/>
    <w:rsid w:val="00D06066"/>
    <w:rsid w:val="00D06C90"/>
    <w:rsid w:val="00D11769"/>
    <w:rsid w:val="00D2123E"/>
    <w:rsid w:val="00D304CC"/>
    <w:rsid w:val="00D31C9A"/>
    <w:rsid w:val="00D77AD1"/>
    <w:rsid w:val="00D8229E"/>
    <w:rsid w:val="00D8675B"/>
    <w:rsid w:val="00DB5531"/>
    <w:rsid w:val="00DB7CE8"/>
    <w:rsid w:val="00DD6EC4"/>
    <w:rsid w:val="00DF30F9"/>
    <w:rsid w:val="00E051CA"/>
    <w:rsid w:val="00E06FFC"/>
    <w:rsid w:val="00E35B73"/>
    <w:rsid w:val="00E4326C"/>
    <w:rsid w:val="00E46E9B"/>
    <w:rsid w:val="00E5290A"/>
    <w:rsid w:val="00E66CF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5689D"/>
    <w:rsid w:val="00F97C67"/>
    <w:rsid w:val="00FA097A"/>
    <w:rsid w:val="00FA6A8E"/>
    <w:rsid w:val="00FB27D5"/>
    <w:rsid w:val="00FC0F51"/>
    <w:rsid w:val="00FD1882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7EBA-8100-4E30-83CD-A5B8BDDE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99</cp:revision>
  <cp:lastPrinted>2016-11-30T11:55:00Z</cp:lastPrinted>
  <dcterms:created xsi:type="dcterms:W3CDTF">2015-05-15T15:22:00Z</dcterms:created>
  <dcterms:modified xsi:type="dcterms:W3CDTF">2016-11-30T11:56:00Z</dcterms:modified>
</cp:coreProperties>
</file>