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227727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227727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492844127" r:id="rId7"/>
        </w:object>
      </w:r>
    </w:p>
    <w:p w:rsidR="00B146CE" w:rsidRPr="00227727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0"/>
          <w:szCs w:val="22"/>
        </w:rPr>
      </w:pPr>
      <w:r w:rsidRPr="00227727">
        <w:rPr>
          <w:rFonts w:cs="Arial"/>
          <w:b/>
          <w:bCs/>
          <w:i/>
          <w:color w:val="000000" w:themeColor="text1"/>
          <w:spacing w:val="32"/>
          <w:sz w:val="20"/>
          <w:szCs w:val="22"/>
        </w:rPr>
        <w:t>Estado do Maranhão</w:t>
      </w:r>
    </w:p>
    <w:p w:rsidR="00B146CE" w:rsidRPr="00227727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0"/>
          <w:szCs w:val="22"/>
        </w:rPr>
      </w:pPr>
      <w:r w:rsidRPr="00227727">
        <w:rPr>
          <w:rFonts w:cs="Arial"/>
          <w:b/>
          <w:i/>
          <w:color w:val="000000" w:themeColor="text1"/>
          <w:sz w:val="20"/>
          <w:szCs w:val="22"/>
        </w:rPr>
        <w:t>Câmara Municipal de João Lisboa</w:t>
      </w:r>
    </w:p>
    <w:p w:rsidR="00B146CE" w:rsidRPr="00227727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0"/>
          <w:szCs w:val="22"/>
        </w:rPr>
      </w:pPr>
      <w:r w:rsidRPr="00227727">
        <w:rPr>
          <w:rFonts w:cs="Arial"/>
          <w:b/>
          <w:i/>
          <w:color w:val="000000" w:themeColor="text1"/>
          <w:sz w:val="20"/>
          <w:szCs w:val="22"/>
        </w:rPr>
        <w:t>Sala de Protocolo</w:t>
      </w:r>
    </w:p>
    <w:p w:rsidR="00B146CE" w:rsidRPr="00227727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0"/>
          <w:szCs w:val="22"/>
        </w:rPr>
      </w:pPr>
    </w:p>
    <w:p w:rsidR="00B146CE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22772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C43043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11.05</w:t>
      </w:r>
      <w:r w:rsidR="002433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2015</w:t>
      </w:r>
    </w:p>
    <w:p w:rsidR="00C43043" w:rsidRDefault="00C43043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270A19" w:rsidRDefault="00270A19" w:rsidP="00270A19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 w:val="28"/>
          <w:szCs w:val="26"/>
        </w:rPr>
      </w:pPr>
      <w:r w:rsidRPr="00C43043">
        <w:rPr>
          <w:rFonts w:cs="Arial"/>
          <w:b/>
          <w:bCs/>
          <w:i/>
          <w:color w:val="000000" w:themeColor="text1"/>
          <w:sz w:val="28"/>
          <w:szCs w:val="26"/>
        </w:rPr>
        <w:t xml:space="preserve">1 – </w:t>
      </w:r>
      <w:r>
        <w:rPr>
          <w:rFonts w:cs="Arial"/>
          <w:b/>
          <w:bCs/>
          <w:i/>
          <w:color w:val="000000" w:themeColor="text1"/>
          <w:sz w:val="28"/>
          <w:szCs w:val="26"/>
        </w:rPr>
        <w:t>Moção de Aplauso</w:t>
      </w:r>
      <w:r>
        <w:rPr>
          <w:rFonts w:cs="Arial"/>
          <w:b/>
          <w:bCs/>
          <w:i/>
          <w:color w:val="000000" w:themeColor="text1"/>
          <w:sz w:val="28"/>
          <w:szCs w:val="26"/>
        </w:rPr>
        <w:t>, sendo:</w:t>
      </w:r>
    </w:p>
    <w:p w:rsidR="00270A19" w:rsidRDefault="00270A19" w:rsidP="00270A19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Cs w:val="26"/>
          <w:u w:val="single"/>
        </w:rPr>
      </w:pPr>
    </w:p>
    <w:p w:rsidR="00270A19" w:rsidRDefault="00270A19" w:rsidP="00270A19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Cs w:val="26"/>
          <w:u w:val="single"/>
        </w:rPr>
      </w:pPr>
      <w:r w:rsidRPr="00270A19">
        <w:rPr>
          <w:rFonts w:cs="Arial"/>
          <w:b/>
          <w:bCs/>
          <w:i/>
          <w:color w:val="000000" w:themeColor="text1"/>
          <w:szCs w:val="26"/>
          <w:u w:val="single"/>
        </w:rPr>
        <w:t xml:space="preserve">De autoria da Vereadora Valdilene </w:t>
      </w:r>
      <w:proofErr w:type="spellStart"/>
      <w:r w:rsidRPr="00270A19">
        <w:rPr>
          <w:rFonts w:cs="Arial"/>
          <w:b/>
          <w:bCs/>
          <w:i/>
          <w:color w:val="000000" w:themeColor="text1"/>
          <w:szCs w:val="26"/>
          <w:u w:val="single"/>
        </w:rPr>
        <w:t>Milhomem</w:t>
      </w:r>
      <w:proofErr w:type="spellEnd"/>
      <w:r w:rsidRPr="00270A19">
        <w:rPr>
          <w:rFonts w:cs="Arial"/>
          <w:b/>
          <w:bCs/>
          <w:i/>
          <w:color w:val="000000" w:themeColor="text1"/>
          <w:szCs w:val="26"/>
          <w:u w:val="single"/>
        </w:rPr>
        <w:t xml:space="preserve"> Mota Batista</w:t>
      </w:r>
    </w:p>
    <w:p w:rsidR="00270A19" w:rsidRPr="00270A19" w:rsidRDefault="00270A19" w:rsidP="00270A19">
      <w:pPr>
        <w:tabs>
          <w:tab w:val="left" w:pos="5909"/>
        </w:tabs>
        <w:spacing w:line="360" w:lineRule="auto"/>
        <w:jc w:val="both"/>
        <w:rPr>
          <w:rFonts w:ascii="Arial" w:hAnsi="Arial" w:cs="Arial"/>
          <w:i/>
          <w:szCs w:val="22"/>
        </w:rPr>
      </w:pPr>
    </w:p>
    <w:p w:rsidR="00270A19" w:rsidRDefault="00270A19" w:rsidP="00270A19">
      <w:pPr>
        <w:tabs>
          <w:tab w:val="left" w:pos="5909"/>
        </w:tabs>
        <w:spacing w:line="360" w:lineRule="auto"/>
        <w:jc w:val="both"/>
        <w:rPr>
          <w:rFonts w:cs="Arial"/>
          <w:b/>
          <w:bCs/>
          <w:i/>
          <w:color w:val="000000" w:themeColor="text1"/>
          <w:sz w:val="28"/>
          <w:szCs w:val="26"/>
        </w:rPr>
      </w:pPr>
      <w:r w:rsidRPr="00270A19">
        <w:rPr>
          <w:rFonts w:ascii="Arial" w:hAnsi="Arial" w:cs="Arial"/>
          <w:i/>
          <w:szCs w:val="22"/>
        </w:rPr>
        <w:t xml:space="preserve">1 - </w:t>
      </w:r>
      <w:r>
        <w:rPr>
          <w:rFonts w:ascii="Arial" w:hAnsi="Arial" w:cs="Arial"/>
          <w:i/>
          <w:szCs w:val="22"/>
        </w:rPr>
        <w:t>S</w:t>
      </w:r>
      <w:r w:rsidRPr="00270A19">
        <w:rPr>
          <w:rFonts w:ascii="Arial" w:hAnsi="Arial" w:cs="Arial"/>
          <w:i/>
          <w:szCs w:val="22"/>
        </w:rPr>
        <w:t>ubmetendo</w:t>
      </w:r>
      <w:r w:rsidRPr="00270A19">
        <w:rPr>
          <w:rFonts w:ascii="Arial" w:hAnsi="Arial" w:cs="Arial"/>
          <w:i/>
          <w:szCs w:val="22"/>
        </w:rPr>
        <w:t xml:space="preserve"> ao </w:t>
      </w:r>
      <w:proofErr w:type="gramStart"/>
      <w:r w:rsidRPr="00270A19">
        <w:rPr>
          <w:rFonts w:ascii="Arial" w:hAnsi="Arial" w:cs="Arial"/>
          <w:i/>
          <w:szCs w:val="22"/>
        </w:rPr>
        <w:t xml:space="preserve">Plenário </w:t>
      </w:r>
      <w:r w:rsidRPr="00270A19">
        <w:rPr>
          <w:rFonts w:ascii="Arial" w:hAnsi="Arial" w:cs="Arial"/>
          <w:b/>
          <w:i/>
          <w:szCs w:val="22"/>
        </w:rPr>
        <w:t>MOÇÃO</w:t>
      </w:r>
      <w:proofErr w:type="gramEnd"/>
      <w:r w:rsidRPr="00270A19">
        <w:rPr>
          <w:rFonts w:ascii="Arial" w:hAnsi="Arial" w:cs="Arial"/>
          <w:b/>
          <w:i/>
          <w:szCs w:val="22"/>
        </w:rPr>
        <w:t xml:space="preserve"> DE APLAUSO ao Sr. Rubens,</w:t>
      </w:r>
      <w:r w:rsidRPr="00270A19">
        <w:rPr>
          <w:rFonts w:ascii="Arial" w:hAnsi="Arial" w:cs="Arial"/>
          <w:i/>
          <w:szCs w:val="22"/>
        </w:rPr>
        <w:t xml:space="preserve"> jogador de camisa 10, do Clube Cavalo de Aço</w:t>
      </w:r>
      <w:r w:rsidRPr="00270A19">
        <w:rPr>
          <w:rFonts w:ascii="Arial" w:hAnsi="Arial" w:cs="Arial"/>
          <w:b/>
          <w:i/>
          <w:szCs w:val="22"/>
        </w:rPr>
        <w:t xml:space="preserve">, </w:t>
      </w:r>
      <w:r w:rsidRPr="00270A19">
        <w:rPr>
          <w:rFonts w:ascii="Arial" w:hAnsi="Arial" w:cs="Arial"/>
          <w:i/>
          <w:szCs w:val="22"/>
        </w:rPr>
        <w:t>pela grande contribuição na vitória do Campeonato Maranhense de Futebol/2015.</w:t>
      </w:r>
      <w:r>
        <w:rPr>
          <w:rFonts w:ascii="Arial" w:hAnsi="Arial" w:cs="Arial"/>
          <w:i/>
          <w:szCs w:val="22"/>
        </w:rPr>
        <w:t xml:space="preserve"> </w:t>
      </w:r>
      <w:r w:rsidRPr="00270A19">
        <w:rPr>
          <w:rFonts w:ascii="Arial" w:hAnsi="Arial" w:cs="Arial"/>
          <w:b/>
          <w:i/>
          <w:szCs w:val="22"/>
        </w:rPr>
        <w:t xml:space="preserve">REQUEIRO </w:t>
      </w:r>
      <w:r w:rsidRPr="00270A19">
        <w:rPr>
          <w:rFonts w:ascii="Arial" w:hAnsi="Arial" w:cs="Arial"/>
          <w:i/>
          <w:szCs w:val="22"/>
        </w:rPr>
        <w:t>que se dê conhecimento desta ao homenageado, transmitindo-lhe os cumprimentos desta Casa de Leis pelo brilhante desempenho; bem como deseja sucesso na sua carreira.</w:t>
      </w:r>
      <w:bookmarkStart w:id="0" w:name="_GoBack"/>
      <w:bookmarkEnd w:id="0"/>
    </w:p>
    <w:p w:rsidR="00270A19" w:rsidRDefault="00270A19" w:rsidP="0077318A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 w:val="28"/>
          <w:szCs w:val="26"/>
        </w:rPr>
      </w:pPr>
    </w:p>
    <w:p w:rsidR="00C43043" w:rsidRDefault="00C43043" w:rsidP="0077318A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 w:val="28"/>
          <w:szCs w:val="26"/>
        </w:rPr>
      </w:pPr>
      <w:r w:rsidRPr="00C43043">
        <w:rPr>
          <w:rFonts w:cs="Arial"/>
          <w:b/>
          <w:bCs/>
          <w:i/>
          <w:color w:val="000000" w:themeColor="text1"/>
          <w:sz w:val="28"/>
          <w:szCs w:val="26"/>
        </w:rPr>
        <w:t>1 – Indicação</w:t>
      </w:r>
      <w:r>
        <w:rPr>
          <w:rFonts w:cs="Arial"/>
          <w:b/>
          <w:bCs/>
          <w:i/>
          <w:color w:val="000000" w:themeColor="text1"/>
          <w:sz w:val="28"/>
          <w:szCs w:val="26"/>
        </w:rPr>
        <w:t>, sendo:</w:t>
      </w:r>
    </w:p>
    <w:p w:rsidR="009204DF" w:rsidRDefault="00C43043" w:rsidP="0077318A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 w:val="26"/>
          <w:szCs w:val="26"/>
        </w:rPr>
      </w:pPr>
      <w:r>
        <w:rPr>
          <w:rFonts w:cs="Arial"/>
          <w:b/>
          <w:bCs/>
          <w:i/>
          <w:color w:val="000000" w:themeColor="text1"/>
          <w:sz w:val="26"/>
          <w:szCs w:val="26"/>
        </w:rPr>
        <w:t xml:space="preserve"> </w:t>
      </w:r>
    </w:p>
    <w:p w:rsidR="0036426C" w:rsidRDefault="0024330F" w:rsidP="009204DF">
      <w:pPr>
        <w:pStyle w:val="Cabealho"/>
        <w:ind w:left="360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Cs w:val="22"/>
          <w:u w:val="single"/>
        </w:rPr>
        <w:t xml:space="preserve">De autoria </w:t>
      </w:r>
      <w:r w:rsidR="00CB6088">
        <w:rPr>
          <w:rFonts w:cs="Arial"/>
          <w:b/>
          <w:bCs/>
          <w:i/>
          <w:color w:val="000000" w:themeColor="text1"/>
          <w:szCs w:val="22"/>
          <w:u w:val="single"/>
        </w:rPr>
        <w:t xml:space="preserve">do Vereador </w:t>
      </w:r>
      <w:r w:rsidR="00C43043">
        <w:rPr>
          <w:rFonts w:cs="Arial"/>
          <w:b/>
          <w:bCs/>
          <w:i/>
          <w:color w:val="000000" w:themeColor="text1"/>
          <w:szCs w:val="22"/>
          <w:u w:val="single"/>
        </w:rPr>
        <w:t>João Lopes de Sousa Filho</w:t>
      </w:r>
    </w:p>
    <w:p w:rsidR="00C43043" w:rsidRDefault="00C43043" w:rsidP="009204DF">
      <w:pPr>
        <w:pStyle w:val="Cabealho"/>
        <w:ind w:left="360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</w:p>
    <w:p w:rsidR="009204DF" w:rsidRDefault="009204DF" w:rsidP="009204DF">
      <w:pPr>
        <w:pStyle w:val="Cabealho"/>
        <w:ind w:left="360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</w:p>
    <w:p w:rsidR="00C43043" w:rsidRPr="00C43043" w:rsidRDefault="00C43043" w:rsidP="00C43043">
      <w:pPr>
        <w:pStyle w:val="Cabealho"/>
        <w:spacing w:line="360" w:lineRule="auto"/>
        <w:jc w:val="both"/>
        <w:rPr>
          <w:rFonts w:cs="Arial"/>
          <w:b/>
          <w:i/>
          <w:sz w:val="26"/>
          <w:szCs w:val="26"/>
          <w:u w:val="single"/>
        </w:rPr>
      </w:pPr>
      <w:r w:rsidRPr="00C43043">
        <w:rPr>
          <w:rFonts w:cs="Arial"/>
          <w:i/>
        </w:rPr>
        <w:t>1 – Solicitando</w:t>
      </w:r>
      <w:r w:rsidRPr="00C43043">
        <w:rPr>
          <w:rFonts w:cs="Arial"/>
          <w:i/>
          <w:sz w:val="26"/>
          <w:szCs w:val="26"/>
        </w:rPr>
        <w:t xml:space="preserve"> ao chefe do Poder Executivo, Jairo Madeira de Coimbra, através da Secretaria de Infraestrutura, </w:t>
      </w:r>
      <w:r w:rsidRPr="00C43043">
        <w:rPr>
          <w:rFonts w:cs="Arial"/>
          <w:b/>
          <w:i/>
          <w:sz w:val="26"/>
          <w:szCs w:val="26"/>
        </w:rPr>
        <w:t>que execute os serviços de limpeza e terraplanagem na Rua Getúlio Vargas, bairro Cidade Nova, nesta cidade.</w:t>
      </w:r>
      <w:r w:rsidRPr="00C43043">
        <w:rPr>
          <w:rFonts w:cs="Arial"/>
          <w:b/>
          <w:i/>
          <w:sz w:val="26"/>
          <w:szCs w:val="26"/>
          <w:u w:val="single"/>
        </w:rPr>
        <w:t xml:space="preserve"> </w:t>
      </w:r>
    </w:p>
    <w:p w:rsidR="0077318A" w:rsidRDefault="00C43043" w:rsidP="00C43043">
      <w:pPr>
        <w:pStyle w:val="Cabealho"/>
        <w:tabs>
          <w:tab w:val="clear" w:pos="4320"/>
          <w:tab w:val="clear" w:pos="8640"/>
          <w:tab w:val="left" w:pos="6240"/>
        </w:tabs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Cs w:val="22"/>
        </w:rPr>
      </w:pPr>
      <w:r>
        <w:rPr>
          <w:rFonts w:cs="Arial"/>
          <w:b/>
          <w:bCs/>
          <w:i/>
          <w:color w:val="000000" w:themeColor="text1"/>
          <w:szCs w:val="22"/>
        </w:rPr>
        <w:tab/>
      </w:r>
    </w:p>
    <w:p w:rsidR="009204DF" w:rsidRPr="00227727" w:rsidRDefault="009204DF" w:rsidP="0077318A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Cs w:val="22"/>
        </w:rPr>
      </w:pPr>
    </w:p>
    <w:p w:rsidR="0061354D" w:rsidRPr="00227727" w:rsidRDefault="009204DF" w:rsidP="0077318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b/>
          <w:i/>
          <w:color w:val="000000" w:themeColor="text1"/>
          <w:szCs w:val="22"/>
        </w:rPr>
        <w:t>S</w:t>
      </w:r>
      <w:r w:rsidR="008E4EAD">
        <w:rPr>
          <w:rFonts w:ascii="Arial" w:hAnsi="Arial" w:cs="Arial"/>
          <w:b/>
          <w:i/>
          <w:color w:val="000000" w:themeColor="text1"/>
          <w:szCs w:val="22"/>
        </w:rPr>
        <w:t>ala das Sess</w:t>
      </w:r>
      <w:r w:rsidR="00B146CE" w:rsidRPr="00B45586">
        <w:rPr>
          <w:rFonts w:ascii="Arial" w:hAnsi="Arial" w:cs="Arial"/>
          <w:b/>
          <w:i/>
          <w:color w:val="000000" w:themeColor="text1"/>
          <w:szCs w:val="22"/>
        </w:rPr>
        <w:t>ões</w:t>
      </w:r>
      <w:r w:rsidR="00BB23A2" w:rsidRPr="00B45586">
        <w:rPr>
          <w:rFonts w:ascii="Arial" w:hAnsi="Arial" w:cs="Arial"/>
          <w:b/>
          <w:i/>
          <w:color w:val="000000" w:themeColor="text1"/>
          <w:szCs w:val="22"/>
        </w:rPr>
        <w:t xml:space="preserve"> da Câmara Municipal de João Lisboa</w:t>
      </w:r>
      <w:r w:rsidR="00B146CE" w:rsidRPr="00B45586">
        <w:rPr>
          <w:rFonts w:ascii="Arial" w:hAnsi="Arial" w:cs="Arial"/>
          <w:b/>
          <w:i/>
          <w:color w:val="000000" w:themeColor="text1"/>
          <w:szCs w:val="22"/>
        </w:rPr>
        <w:t xml:space="preserve">, aos </w:t>
      </w:r>
      <w:r w:rsidR="00C43043">
        <w:rPr>
          <w:rFonts w:ascii="Arial" w:hAnsi="Arial" w:cs="Arial"/>
          <w:b/>
          <w:i/>
          <w:color w:val="000000" w:themeColor="text1"/>
          <w:szCs w:val="22"/>
        </w:rPr>
        <w:t>07</w:t>
      </w:r>
      <w:r w:rsidR="00B146CE" w:rsidRPr="00B45586">
        <w:rPr>
          <w:rFonts w:ascii="Arial" w:hAnsi="Arial" w:cs="Arial"/>
          <w:b/>
          <w:i/>
          <w:color w:val="000000" w:themeColor="text1"/>
          <w:szCs w:val="22"/>
        </w:rPr>
        <w:t xml:space="preserve"> dias do mês de </w:t>
      </w:r>
      <w:r w:rsidR="00C43043">
        <w:rPr>
          <w:rFonts w:ascii="Arial" w:hAnsi="Arial" w:cs="Arial"/>
          <w:b/>
          <w:i/>
          <w:color w:val="000000" w:themeColor="text1"/>
          <w:szCs w:val="22"/>
        </w:rPr>
        <w:t>maio</w:t>
      </w:r>
      <w:r w:rsidR="00B146CE" w:rsidRPr="00B45586">
        <w:rPr>
          <w:rFonts w:ascii="Arial" w:hAnsi="Arial" w:cs="Arial"/>
          <w:b/>
          <w:i/>
          <w:color w:val="000000" w:themeColor="text1"/>
          <w:szCs w:val="22"/>
        </w:rPr>
        <w:t xml:space="preserve"> de 201</w:t>
      </w:r>
      <w:r w:rsidR="008952E7" w:rsidRPr="00B45586">
        <w:rPr>
          <w:rFonts w:ascii="Arial" w:hAnsi="Arial" w:cs="Arial"/>
          <w:b/>
          <w:i/>
          <w:color w:val="000000" w:themeColor="text1"/>
          <w:szCs w:val="22"/>
        </w:rPr>
        <w:t>5</w:t>
      </w:r>
      <w:r w:rsidR="004E1AA7" w:rsidRPr="00B45586">
        <w:rPr>
          <w:rFonts w:ascii="Arial" w:hAnsi="Arial" w:cs="Arial"/>
          <w:b/>
          <w:i/>
          <w:color w:val="000000" w:themeColor="text1"/>
          <w:szCs w:val="22"/>
        </w:rPr>
        <w:t>.</w:t>
      </w:r>
    </w:p>
    <w:p w:rsidR="009C62E3" w:rsidRDefault="009C62E3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9204DF" w:rsidRDefault="009204DF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9204DF" w:rsidRDefault="009204DF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9204DF" w:rsidRPr="00227727" w:rsidRDefault="009204DF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3736F" w:rsidRPr="00B45586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Cs w:val="22"/>
        </w:rPr>
      </w:pPr>
      <w:r w:rsidRPr="00B45586">
        <w:rPr>
          <w:rFonts w:ascii="Arial" w:hAnsi="Arial" w:cs="Arial"/>
          <w:i/>
          <w:color w:val="000000" w:themeColor="text1"/>
          <w:szCs w:val="22"/>
        </w:rPr>
        <w:t>Francimar Carvalho Santos</w:t>
      </w:r>
    </w:p>
    <w:p w:rsidR="00E66E65" w:rsidRPr="00B45586" w:rsidRDefault="00B146CE" w:rsidP="00BB23A2">
      <w:pPr>
        <w:tabs>
          <w:tab w:val="left" w:pos="4350"/>
        </w:tabs>
        <w:jc w:val="center"/>
        <w:rPr>
          <w:rFonts w:ascii="Arial" w:hAnsi="Arial" w:cs="Arial"/>
          <w:szCs w:val="22"/>
        </w:rPr>
      </w:pPr>
      <w:r w:rsidRPr="00B45586">
        <w:rPr>
          <w:rFonts w:ascii="Arial" w:hAnsi="Arial" w:cs="Arial"/>
          <w:b/>
          <w:i/>
          <w:color w:val="000000" w:themeColor="text1"/>
          <w:szCs w:val="22"/>
        </w:rPr>
        <w:t>Presidente</w:t>
      </w:r>
    </w:p>
    <w:sectPr w:rsidR="00E66E65" w:rsidRPr="00B45586" w:rsidSect="009C62E3">
      <w:pgSz w:w="12240" w:h="15840"/>
      <w:pgMar w:top="709" w:right="1183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0"/>
  </w:num>
  <w:num w:numId="5">
    <w:abstractNumId w:val="17"/>
  </w:num>
  <w:num w:numId="6">
    <w:abstractNumId w:val="12"/>
  </w:num>
  <w:num w:numId="7">
    <w:abstractNumId w:val="8"/>
  </w:num>
  <w:num w:numId="8">
    <w:abstractNumId w:val="19"/>
  </w:num>
  <w:num w:numId="9">
    <w:abstractNumId w:val="14"/>
  </w:num>
  <w:num w:numId="10">
    <w:abstractNumId w:val="2"/>
  </w:num>
  <w:num w:numId="11">
    <w:abstractNumId w:val="5"/>
  </w:num>
  <w:num w:numId="12">
    <w:abstractNumId w:val="3"/>
  </w:num>
  <w:num w:numId="13">
    <w:abstractNumId w:val="9"/>
  </w:num>
  <w:num w:numId="14">
    <w:abstractNumId w:val="18"/>
  </w:num>
  <w:num w:numId="15">
    <w:abstractNumId w:val="20"/>
  </w:num>
  <w:num w:numId="16">
    <w:abstractNumId w:val="7"/>
  </w:num>
  <w:num w:numId="17">
    <w:abstractNumId w:val="11"/>
  </w:num>
  <w:num w:numId="18">
    <w:abstractNumId w:val="6"/>
  </w:num>
  <w:num w:numId="19">
    <w:abstractNumId w:val="1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929AB"/>
    <w:rsid w:val="000933D7"/>
    <w:rsid w:val="000B3F6A"/>
    <w:rsid w:val="000D56DE"/>
    <w:rsid w:val="000F3D7E"/>
    <w:rsid w:val="00121AA1"/>
    <w:rsid w:val="00141A65"/>
    <w:rsid w:val="00142470"/>
    <w:rsid w:val="001503A5"/>
    <w:rsid w:val="001762E8"/>
    <w:rsid w:val="00185161"/>
    <w:rsid w:val="001B6C4D"/>
    <w:rsid w:val="001F7A1E"/>
    <w:rsid w:val="00227727"/>
    <w:rsid w:val="002368E8"/>
    <w:rsid w:val="0024330F"/>
    <w:rsid w:val="00270A19"/>
    <w:rsid w:val="002F664A"/>
    <w:rsid w:val="002F6D01"/>
    <w:rsid w:val="00327DA5"/>
    <w:rsid w:val="0036426C"/>
    <w:rsid w:val="00381514"/>
    <w:rsid w:val="00386BC8"/>
    <w:rsid w:val="00396317"/>
    <w:rsid w:val="003A70E4"/>
    <w:rsid w:val="003C281B"/>
    <w:rsid w:val="003E65C2"/>
    <w:rsid w:val="0043539D"/>
    <w:rsid w:val="0043736F"/>
    <w:rsid w:val="004646EE"/>
    <w:rsid w:val="00484C68"/>
    <w:rsid w:val="004E1AA7"/>
    <w:rsid w:val="00500629"/>
    <w:rsid w:val="0051320B"/>
    <w:rsid w:val="00524A1E"/>
    <w:rsid w:val="00562430"/>
    <w:rsid w:val="00566CA1"/>
    <w:rsid w:val="00567E9B"/>
    <w:rsid w:val="0057757D"/>
    <w:rsid w:val="005A4E88"/>
    <w:rsid w:val="005F3D1C"/>
    <w:rsid w:val="0061354D"/>
    <w:rsid w:val="0062708F"/>
    <w:rsid w:val="00652124"/>
    <w:rsid w:val="00675235"/>
    <w:rsid w:val="00687DBB"/>
    <w:rsid w:val="00694C81"/>
    <w:rsid w:val="006A42FD"/>
    <w:rsid w:val="006B6E0E"/>
    <w:rsid w:val="006F6570"/>
    <w:rsid w:val="0077318A"/>
    <w:rsid w:val="00786042"/>
    <w:rsid w:val="00810291"/>
    <w:rsid w:val="008323B6"/>
    <w:rsid w:val="008948C5"/>
    <w:rsid w:val="008952E7"/>
    <w:rsid w:val="008B05C2"/>
    <w:rsid w:val="008B79FC"/>
    <w:rsid w:val="008E0BBF"/>
    <w:rsid w:val="008E4EAD"/>
    <w:rsid w:val="008E67AF"/>
    <w:rsid w:val="009204DF"/>
    <w:rsid w:val="009A4352"/>
    <w:rsid w:val="009B0DC4"/>
    <w:rsid w:val="009C62E3"/>
    <w:rsid w:val="009F309D"/>
    <w:rsid w:val="009F3FB8"/>
    <w:rsid w:val="00A02E5D"/>
    <w:rsid w:val="00AC4D14"/>
    <w:rsid w:val="00AF113A"/>
    <w:rsid w:val="00B03A87"/>
    <w:rsid w:val="00B072E0"/>
    <w:rsid w:val="00B146CE"/>
    <w:rsid w:val="00B45586"/>
    <w:rsid w:val="00BA0749"/>
    <w:rsid w:val="00BB23A2"/>
    <w:rsid w:val="00BB3BB9"/>
    <w:rsid w:val="00BB51DF"/>
    <w:rsid w:val="00BE32C5"/>
    <w:rsid w:val="00C22052"/>
    <w:rsid w:val="00C34024"/>
    <w:rsid w:val="00C41EC8"/>
    <w:rsid w:val="00C43043"/>
    <w:rsid w:val="00C50335"/>
    <w:rsid w:val="00C566D9"/>
    <w:rsid w:val="00C56745"/>
    <w:rsid w:val="00C97768"/>
    <w:rsid w:val="00CB6088"/>
    <w:rsid w:val="00CC2EE4"/>
    <w:rsid w:val="00CC7632"/>
    <w:rsid w:val="00D01D0F"/>
    <w:rsid w:val="00D06066"/>
    <w:rsid w:val="00D2123E"/>
    <w:rsid w:val="00D304CC"/>
    <w:rsid w:val="00D8229E"/>
    <w:rsid w:val="00E051CA"/>
    <w:rsid w:val="00E06FFC"/>
    <w:rsid w:val="00E35B73"/>
    <w:rsid w:val="00E46E9B"/>
    <w:rsid w:val="00E66E65"/>
    <w:rsid w:val="00EB64FF"/>
    <w:rsid w:val="00EB7703"/>
    <w:rsid w:val="00EF15CF"/>
    <w:rsid w:val="00F03618"/>
    <w:rsid w:val="00F1283D"/>
    <w:rsid w:val="00F1787C"/>
    <w:rsid w:val="00F30E4B"/>
    <w:rsid w:val="00FA097A"/>
    <w:rsid w:val="00FC0F51"/>
    <w:rsid w:val="00FE298E"/>
    <w:rsid w:val="00FE3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OK)!</cp:lastModifiedBy>
  <cp:revision>38</cp:revision>
  <cp:lastPrinted>2015-05-11T12:11:00Z</cp:lastPrinted>
  <dcterms:created xsi:type="dcterms:W3CDTF">2014-08-06T11:54:00Z</dcterms:created>
  <dcterms:modified xsi:type="dcterms:W3CDTF">2015-05-11T13:09:00Z</dcterms:modified>
</cp:coreProperties>
</file>